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9E4" w:rsidRPr="00F44577" w:rsidRDefault="00CB39E4" w:rsidP="00F4457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44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F44577">
        <w:rPr>
          <w:rFonts w:ascii="Times New Roman" w:eastAsia="Times New Roman" w:hAnsi="Times New Roman" w:cs="Times New Roman"/>
          <w:b/>
          <w:lang w:eastAsia="pl-PL"/>
        </w:rPr>
        <w:t>Kierownik Gminnego Ośrodka Pomocy Społecznej w Rytrze ogłasza nabór kandydatów na stanowisko</w:t>
      </w:r>
      <w:r w:rsidR="00F44577" w:rsidRPr="00F44577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F44577">
        <w:rPr>
          <w:rFonts w:ascii="Times New Roman" w:eastAsia="Times New Roman" w:hAnsi="Times New Roman" w:cs="Times New Roman"/>
          <w:b/>
          <w:bCs/>
          <w:lang w:eastAsia="pl-PL"/>
        </w:rPr>
        <w:t>Asystenta rodziny</w:t>
      </w:r>
    </w:p>
    <w:p w:rsidR="00CB39E4" w:rsidRPr="00252F44" w:rsidRDefault="00CB39E4" w:rsidP="00252F44">
      <w:pPr>
        <w:numPr>
          <w:ilvl w:val="0"/>
          <w:numId w:val="1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Nazwa i adres jednostki: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lang w:eastAsia="pl-PL"/>
        </w:rPr>
        <w:t>Gminny Ośrodek Pomocy Społecznej</w:t>
      </w:r>
      <w:r w:rsidRPr="00252F44">
        <w:rPr>
          <w:rFonts w:ascii="Times New Roman" w:eastAsia="Times New Roman" w:hAnsi="Times New Roman" w:cs="Times New Roman"/>
          <w:lang w:eastAsia="pl-PL"/>
        </w:rPr>
        <w:t>, Rytro 265, 33-343 Rytro</w:t>
      </w:r>
    </w:p>
    <w:p w:rsidR="00CB39E4" w:rsidRPr="00252F44" w:rsidRDefault="00CB39E4" w:rsidP="00252F44">
      <w:pPr>
        <w:numPr>
          <w:ilvl w:val="0"/>
          <w:numId w:val="2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Określenie stanowiska: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Asystent rodziny</w:t>
      </w:r>
    </w:p>
    <w:p w:rsidR="00CB39E4" w:rsidRPr="00252F44" w:rsidRDefault="00CB39E4" w:rsidP="00252F44">
      <w:pPr>
        <w:numPr>
          <w:ilvl w:val="0"/>
          <w:numId w:val="3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Rodzaj zatrudnienia: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Umowa o pracę w wymiarze 1/3  etatu, w systemie zadaniowego czasu pracy</w:t>
      </w:r>
    </w:p>
    <w:p w:rsidR="00CB39E4" w:rsidRPr="00252F44" w:rsidRDefault="00CB39E4" w:rsidP="00252F44">
      <w:pPr>
        <w:numPr>
          <w:ilvl w:val="0"/>
          <w:numId w:val="4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/>
          <w:bCs/>
          <w:lang w:eastAsia="pl-PL"/>
        </w:rPr>
        <w:t>Określenie wymagań związanych ze stanowiskiem:</w:t>
      </w:r>
    </w:p>
    <w:p w:rsidR="00CB39E4" w:rsidRPr="00252F44" w:rsidRDefault="00CB39E4" w:rsidP="00F44577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lang w:eastAsia="pl-PL"/>
        </w:rPr>
        <w:t>     Asystentem rodziny może być osoba, która 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posiada:</w:t>
      </w:r>
    </w:p>
    <w:p w:rsidR="00CB39E4" w:rsidRPr="00252F44" w:rsidRDefault="00CB39E4" w:rsidP="00252F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wykształcenie wyższe na kierunku pedagogika, psychologia, socjologia, nauki o rodzinie lub praca socjalna lub</w:t>
      </w:r>
    </w:p>
    <w:p w:rsidR="00CB39E4" w:rsidRPr="00252F44" w:rsidRDefault="00CB39E4" w:rsidP="00252F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wykształcenie wyższe na dowolnym kierunku uzupełnione szkoleniem z zakresu pracy z dziećmi lub rodziną i udokumentuje co najmniej roczny staż pracy z dziećmi lub rodziną lub studiami podyplomowymi obejmującymi zakres programowy szkolenia określony na podstawie art. 12 ust. 3 ustawy z dnia 9 czerwca 2011 r. o wspieraniu rodziny i systemie pieczy zastępczej (tj. Dz.U. 2022 poz. 447) i udokumentuje co najmniej roczny staż pracy z dziećmi lub rodziną lub</w:t>
      </w:r>
    </w:p>
    <w:p w:rsidR="00CB39E4" w:rsidRPr="00252F44" w:rsidRDefault="00CB39E4" w:rsidP="00252F44">
      <w:pPr>
        <w:numPr>
          <w:ilvl w:val="0"/>
          <w:numId w:val="6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wykształcenie średnie i szkolenie z zakresu pracy z dziećmi lub rodziną, a także udokumentuje co najmniej 3-letni staż pracy z dziećmi lub rodziną;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i/>
          <w:iCs/>
          <w:lang w:eastAsia="pl-PL"/>
        </w:rPr>
        <w:t>Zakres programowy szkolenia, o którym mowa wyżej został określony w rozporządzeniu Ministra Pracy i Polityki Społecznej z dnia 9 grudnia 2011 r. w sprawie szkoleń na asystenta rodziny (Dz. U. z 2011 r. Nr 272 poz. 1608)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b) nie jest i nie była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/był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pozbawiona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/y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władzy rodzicielskiej oraz władza rodzicielska nie jest jej zawieszona ani ograniczona;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c) wypełnia obowiązek alimentacyjny – w przypadku gdy taki obowiązek w stosunku do niej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/niego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wynika z tytułu egzekucyjnego;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d) nie była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/nie był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skazana</w:t>
      </w:r>
      <w:r w:rsidR="00252F44" w:rsidRPr="00252F44">
        <w:rPr>
          <w:rFonts w:ascii="Times New Roman" w:eastAsia="Times New Roman" w:hAnsi="Times New Roman" w:cs="Times New Roman"/>
          <w:lang w:eastAsia="pl-PL"/>
        </w:rPr>
        <w:t>/y</w:t>
      </w:r>
      <w:r w:rsidRPr="00252F44">
        <w:rPr>
          <w:rFonts w:ascii="Times New Roman" w:eastAsia="Times New Roman" w:hAnsi="Times New Roman" w:cs="Times New Roman"/>
          <w:lang w:eastAsia="pl-PL"/>
        </w:rPr>
        <w:t xml:space="preserve"> prawomocnym wyrokiem za umyślne przestępstwo lub umyślne przestępstwo skarbowe;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e) posiada obywatelstwo polskie;</w:t>
      </w:r>
    </w:p>
    <w:p w:rsidR="00CB39E4" w:rsidRPr="00252F44" w:rsidRDefault="00CB39E4" w:rsidP="00252F44">
      <w:pPr>
        <w:spacing w:after="120" w:line="24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f) posiada pełną zdolność do czynności prawnych oraz korzysta z pełni praw publicznych;</w:t>
      </w:r>
    </w:p>
    <w:p w:rsidR="00CB39E4" w:rsidRPr="00252F44" w:rsidRDefault="00252F4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</w:t>
      </w:r>
      <w:r w:rsidRPr="00252F44">
        <w:rPr>
          <w:rFonts w:ascii="Times New Roman" w:eastAsia="Times New Roman" w:hAnsi="Times New Roman" w:cs="Times New Roman"/>
          <w:bCs/>
          <w:lang w:eastAsia="pl-PL"/>
        </w:rPr>
        <w:t>5.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W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ymogi pożądane: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znajomość regulacji prawnych z zakresu : wspierania rodziny i systemu pieczy zastępczej, pomocy społecznej, przeciwdziałania przemocy w rodzinie , wychowania w trzeźwości i przeciwdziałania alkoholizmowi , przeciwdziałania narkomanii, przepisów o ochronie danych osobowych ,ustawy o pomocy społecznej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wysoka kultura osobista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znajomość obsługi komputera i programów biurowych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umiejętność prowadzenia pracy z klientem, w szczególności z klientem trudnym, odporność na stres</w:t>
      </w:r>
    </w:p>
    <w:p w:rsidR="00CB39E4" w:rsidRPr="00252F44" w:rsidRDefault="00CB39E4" w:rsidP="00252F44">
      <w:pPr>
        <w:pStyle w:val="Akapitzlist"/>
        <w:numPr>
          <w:ilvl w:val="0"/>
          <w:numId w:val="17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wiedza i doświadczenie w zakresie prawidłowego funkcjonowania rodziny,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znajomość lokalnego środowiska oraz umiejętność nawiązywania współpracy z innymi jednostkami i instytucjami,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samodzielność w działaniu oraz wykazywanie własnej inicjatywy , kreatywność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umiejętność zachowania bezstronności w kontakcie z rodziną,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nieposzlakowana opinia,</w:t>
      </w:r>
    </w:p>
    <w:p w:rsidR="00CB39E4" w:rsidRPr="00252F4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umiejętność pracy w grupie,</w:t>
      </w:r>
    </w:p>
    <w:p w:rsidR="00CB39E4" w:rsidRDefault="00CB39E4" w:rsidP="00F44577">
      <w:pPr>
        <w:pStyle w:val="Akapitzlist"/>
        <w:numPr>
          <w:ilvl w:val="0"/>
          <w:numId w:val="17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Prawo jazdy kategorii B i możliwość użytkowania samochodu osobowego do celów służbowych.</w:t>
      </w:r>
    </w:p>
    <w:p w:rsidR="00F44577" w:rsidRPr="00252F44" w:rsidRDefault="00F44577" w:rsidP="00F44577">
      <w:pPr>
        <w:pStyle w:val="Akapitzlist"/>
        <w:spacing w:after="120" w:line="240" w:lineRule="auto"/>
        <w:ind w:left="714"/>
        <w:rPr>
          <w:rFonts w:ascii="Times New Roman" w:eastAsia="Times New Roman" w:hAnsi="Times New Roman" w:cs="Times New Roman"/>
          <w:lang w:eastAsia="pl-PL"/>
        </w:rPr>
      </w:pPr>
    </w:p>
    <w:p w:rsidR="00CB39E4" w:rsidRPr="00252F44" w:rsidRDefault="00252F4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 xml:space="preserve">      </w:t>
      </w:r>
      <w:r w:rsidRPr="00252F44">
        <w:rPr>
          <w:rFonts w:ascii="Times New Roman" w:eastAsia="Times New Roman" w:hAnsi="Times New Roman" w:cs="Times New Roman"/>
          <w:bCs/>
          <w:lang w:eastAsia="pl-PL"/>
        </w:rPr>
        <w:t>6.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Zakres zadań wykonywanych na stanowisku:</w:t>
      </w:r>
    </w:p>
    <w:p w:rsidR="00F44577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opracowanie i realizacja planu pracy z rodziną we współpracy z członkami rodziny i w konsultacji z pracownikiem socjalnym;</w:t>
      </w:r>
    </w:p>
    <w:p w:rsidR="00CB39E4" w:rsidRPr="00F44577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udzielanie pomocy rodzinom w poprawie ich sytuacji życiowej, w tym w zdobywaniu umiejętności prawidłowego prowadzenia gospodarstwa domowego;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rodzinom w rozwiązywaniu problemów socjalnych;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rodzinom w rozwiązywaniu problemów psychologicznych;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rodzinom w rozwiązywaniu problemów wychowawczych</w:t>
      </w:r>
      <w:r w:rsidRPr="00252F44">
        <w:rPr>
          <w:rFonts w:ascii="Times New Roman" w:eastAsia="Times New Roman" w:hAnsi="Times New Roman" w:cs="Times New Roman"/>
          <w:lang w:eastAsia="pl-PL"/>
        </w:rPr>
        <w:br/>
        <w:t>z dziećmi;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wspieranie aktywności społecznej rodzin;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motywowanie członków rodzin do podnoszenia kwalifikacji zawodowych;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udzielanie pomocy w poszukiwaniu, podejmowaniu i utrzymywaniu pracy zarobkowej;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motywowanie do udziału w zajęciach grupowych dla rodziców, mających na celu kształtowanie prawidłowych wzorców rodzicielskich i umiejętności psychospołecznych;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 xml:space="preserve">udzielanie wsparcia dzieciom, w szczególności poprzez udział w zajęciach </w:t>
      </w:r>
      <w:proofErr w:type="spellStart"/>
      <w:r w:rsidRPr="00252F44">
        <w:rPr>
          <w:rFonts w:ascii="Times New Roman" w:eastAsia="Times New Roman" w:hAnsi="Times New Roman" w:cs="Times New Roman"/>
          <w:lang w:eastAsia="pl-PL"/>
        </w:rPr>
        <w:t>psycho</w:t>
      </w:r>
      <w:proofErr w:type="spellEnd"/>
      <w:r w:rsidRPr="00252F44">
        <w:rPr>
          <w:rFonts w:ascii="Times New Roman" w:eastAsia="Times New Roman" w:hAnsi="Times New Roman" w:cs="Times New Roman"/>
          <w:lang w:eastAsia="pl-PL"/>
        </w:rPr>
        <w:t>-edukacyjnych;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podejmowanie działań interwencyjnych i zaradczych w sytuacji zagrożenia bezpieczeństwa dzieci i rodzin;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prowadzenie indywidualnych konsultacji wychowawczych dla rodziców i dzieci;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prowadzenie dokumentacji dotyczącej pracy z rodziną;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dokonywanie okresowej oceny sytuacji rodziny, nie rzadziej niż co pół roku;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monitorowanie funkcjonowania rodziny po zakończeniu pracy z rodziną;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sporządzanie, na wniosek sądu, opinii o rodzinie i jej członkach;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współpraca z jednostkami administracji rządowej i samorządowej, właściwymi organizacjami pozarządowymi oraz innymi podmiotami i osobami specjalizującymi się w działaniach na rzecz dziecka i rodziny;</w:t>
      </w:r>
    </w:p>
    <w:p w:rsidR="00CB39E4" w:rsidRPr="00252F44" w:rsidRDefault="00CB39E4" w:rsidP="00F44577">
      <w:pPr>
        <w:numPr>
          <w:ilvl w:val="0"/>
          <w:numId w:val="10"/>
        </w:numPr>
        <w:spacing w:after="120" w:line="240" w:lineRule="auto"/>
        <w:ind w:left="714" w:hanging="357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współpraca z zespołem interdyscyplinarnym lub grupą roboczą lub innymi podmiotami, których pomoc przy wykonywaniu zadań uzna za niezbędną.</w:t>
      </w:r>
    </w:p>
    <w:p w:rsidR="00CB39E4" w:rsidRPr="00252F44" w:rsidRDefault="00252F44" w:rsidP="00252F44">
      <w:pPr>
        <w:spacing w:after="12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lang w:eastAsia="pl-PL"/>
        </w:rPr>
        <w:t xml:space="preserve"> 7.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CV; List motywacyjny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Kserokopie dokumentów potwierdzających wykształcenie oraz przebieg pracy zawodowej;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niekaralności;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stanie zdrowia pozwalające na wykonywanie pracy na stanowisku asystenta rodziny;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pełnej zdolności do czynności prawnych oraz o posiadaniu pełni praw publicznych;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o niekaralności za przestępstwo popełnione umyślnie lub umyślne przestępstwo skarbowe;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Oświadczenie, że kandydat nie jest i nie był pozbawiony władzy rodzicielskiej oraz władza rodzicielska nie jest mu zawieszona ani ograniczona;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Oświadczenie, że kandydat wypełnia obowiązek alimentacyjny – w przypadku gdy taki obowiązek został na niego nałożony na podstawie tytułu wykonawczego pochodzącego lub zatwierdzonego przez sąd;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Oświadczenie kandydata o wyrażeniu zgody na przetwarzanie danych osobowych na potrzeby postępowania rekrutacyjnego o następującej treści: „ Wyrażam zgodę na przetwarzanie moich danych osobowych dla potrzeb niezbędnych do realizacji procesu rekrutacji,  </w:t>
      </w:r>
      <w:r w:rsidRPr="00F44577">
        <w:rPr>
          <w:rFonts w:ascii="Times New Roman" w:eastAsia="Times New Roman" w:hAnsi="Times New Roman" w:cs="Times New Roman"/>
          <w:i/>
          <w:iCs/>
          <w:lang w:eastAsia="pl-PL"/>
        </w:rPr>
        <w:t>zgodnie z </w:t>
      </w:r>
      <w:r w:rsidRPr="00F44577">
        <w:rPr>
          <w:rFonts w:ascii="Times New Roman" w:eastAsia="Times New Roman" w:hAnsi="Times New Roman" w:cs="Times New Roman"/>
          <w:lang w:eastAsia="pl-PL"/>
        </w:rPr>
        <w:t xml:space="preserve">rozporządzeniem Parlamentu Europejskiego i Rady (UE) 2016/679 z dnia 27 kwietnia 2016 r. w sprawie ochrony osób fizycznych w związku z przetwarzaniem danych osobowych i  w  sprawie swobodnego przepływu takich danych oraz uchylenia dyrektywy 95/46/ </w:t>
      </w:r>
      <w:r w:rsidRPr="00F44577">
        <w:rPr>
          <w:rFonts w:ascii="Times New Roman" w:eastAsia="Times New Roman" w:hAnsi="Times New Roman" w:cs="Times New Roman"/>
          <w:lang w:eastAsia="pl-PL"/>
        </w:rPr>
        <w:lastRenderedPageBreak/>
        <w:t>WE(RODO) oraz </w:t>
      </w:r>
      <w:r w:rsidRPr="00F44577">
        <w:rPr>
          <w:rFonts w:ascii="Times New Roman" w:eastAsia="Times New Roman" w:hAnsi="Times New Roman" w:cs="Times New Roman"/>
          <w:i/>
          <w:iCs/>
          <w:lang w:eastAsia="pl-PL"/>
        </w:rPr>
        <w:t> ustawy z dnia 10 maja 2018 r. o ochronie danych osobowych (tj. Dz. U. z 2019 r. poz. 1781),</w:t>
      </w:r>
    </w:p>
    <w:p w:rsidR="00CB39E4" w:rsidRPr="00F44577" w:rsidRDefault="00CB39E4" w:rsidP="00F44577">
      <w:pPr>
        <w:pStyle w:val="Akapitzlist"/>
        <w:numPr>
          <w:ilvl w:val="0"/>
          <w:numId w:val="20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 xml:space="preserve">Oświadczenie kandydata o wyrażeniu zgody na przetwarzanie danych osobowych zawartych w składanych dokumentach innych niż wymienione w art. 22¹ § 1 ustawy z dnia 26 czerwca 1974r. Kodeks pracy ( tj. Dz.U. z 2019 r. poz.1040 z późn.zm.) przez Kierownika Gminnego Ośrodka Pomocy Społecznej, </w:t>
      </w:r>
      <w:r w:rsidR="001F5FC4">
        <w:rPr>
          <w:rFonts w:ascii="Times New Roman" w:eastAsia="Times New Roman" w:hAnsi="Times New Roman" w:cs="Times New Roman"/>
          <w:lang w:eastAsia="pl-PL"/>
        </w:rPr>
        <w:t>Rytro 265, 33-343 Rytro</w:t>
      </w:r>
      <w:r w:rsidRPr="00F44577">
        <w:rPr>
          <w:rFonts w:ascii="Times New Roman" w:eastAsia="Times New Roman" w:hAnsi="Times New Roman" w:cs="Times New Roman"/>
          <w:lang w:eastAsia="pl-PL"/>
        </w:rPr>
        <w:br/>
        <w:t>w przeprowadzenia rekrutacji oraz wybrania pracownika i zawarcia umowy o pracę</w:t>
      </w:r>
      <w:r w:rsidRPr="00F44577">
        <w:rPr>
          <w:rFonts w:ascii="Times New Roman" w:eastAsia="Times New Roman" w:hAnsi="Times New Roman" w:cs="Times New Roman"/>
          <w:lang w:eastAsia="pl-PL"/>
        </w:rPr>
        <w:br/>
        <w:t>w Gminnym Ośrodku Pomocy Społecznej, zawierające ponadto stwierdzenie, że kandydat został poinformowany o prawach i obowiązkach oraz, że przyjmuje do wiadomości iż podanie przez niego danych osobowych jest dobrowolne.</w:t>
      </w:r>
    </w:p>
    <w:p w:rsidR="00CB39E4" w:rsidRPr="00252F44" w:rsidRDefault="00252F44" w:rsidP="00252F44">
      <w:pPr>
        <w:spacing w:after="120" w:line="240" w:lineRule="auto"/>
        <w:ind w:left="56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bCs/>
          <w:iCs/>
          <w:lang w:eastAsia="pl-PL"/>
        </w:rPr>
        <w:t>8.</w:t>
      </w:r>
      <w:r w:rsidRPr="00252F4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iCs/>
          <w:lang w:eastAsia="pl-PL"/>
        </w:rPr>
        <w:t>Termin i miejsce składania dokumentów:</w:t>
      </w:r>
    </w:p>
    <w:p w:rsidR="00CB39E4" w:rsidRPr="00252F44" w:rsidRDefault="00F44577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ab/>
      </w:r>
      <w:r w:rsidR="00CB39E4" w:rsidRPr="00252F44">
        <w:rPr>
          <w:rFonts w:ascii="Times New Roman" w:eastAsia="Times New Roman" w:hAnsi="Times New Roman" w:cs="Times New Roman"/>
          <w:lang w:eastAsia="pl-PL"/>
        </w:rPr>
        <w:t>Wymagane dokumenty aplikacyjne należy składać :</w:t>
      </w:r>
    </w:p>
    <w:p w:rsidR="00F44577" w:rsidRDefault="00CB39E4" w:rsidP="00F44577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bezpośrednio w Gminnym Ośrodku Pomocy Społecznej w Rytrze lub pocztą na adres Ośrodka, w zamkniętej kopercie opatrzonej imieniem i nazwiskiem oraz adresem do korespondencji i numerem telefonu kandydata z dopiskiem: „Nabór na stanowisko Asystent rodziny”</w:t>
      </w:r>
      <w:r w:rsidR="00F44577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CB39E4" w:rsidRPr="00252F44" w:rsidRDefault="00F44577" w:rsidP="00F44577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</w:t>
      </w:r>
      <w:r w:rsidR="00CB39E4" w:rsidRPr="00252F44">
        <w:rPr>
          <w:rFonts w:ascii="Times New Roman" w:eastAsia="Times New Roman" w:hAnsi="Times New Roman" w:cs="Times New Roman"/>
          <w:lang w:eastAsia="pl-PL"/>
        </w:rPr>
        <w:t>nieprzekraczalnym 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 xml:space="preserve">terminie do </w:t>
      </w:r>
      <w:r w:rsidR="00D31C39">
        <w:rPr>
          <w:rFonts w:ascii="Times New Roman" w:eastAsia="Times New Roman" w:hAnsi="Times New Roman" w:cs="Times New Roman"/>
          <w:b/>
          <w:bCs/>
          <w:lang w:eastAsia="pl-PL"/>
        </w:rPr>
        <w:t>30.04</w:t>
      </w:r>
      <w:bookmarkStart w:id="0" w:name="_GoBack"/>
      <w:bookmarkEnd w:id="0"/>
      <w:r w:rsidR="005B377C">
        <w:rPr>
          <w:rFonts w:ascii="Times New Roman" w:eastAsia="Times New Roman" w:hAnsi="Times New Roman" w:cs="Times New Roman"/>
          <w:b/>
          <w:bCs/>
          <w:lang w:eastAsia="pl-PL"/>
        </w:rPr>
        <w:t>.2024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 xml:space="preserve"> r. do godziny 15.00.  </w:t>
      </w:r>
      <w:r w:rsidR="00CB39E4" w:rsidRPr="00252F44">
        <w:rPr>
          <w:rFonts w:ascii="Times New Roman" w:eastAsia="Times New Roman" w:hAnsi="Times New Roman" w:cs="Times New Roman"/>
          <w:lang w:eastAsia="pl-PL"/>
        </w:rPr>
        <w:t xml:space="preserve">Dokumenty, które wpłyną do Ośrodka po upływie wyżej określonego terminu nie będą rozpatrywane. </w:t>
      </w:r>
    </w:p>
    <w:p w:rsidR="00CB39E4" w:rsidRPr="00252F44" w:rsidRDefault="00CB39E4" w:rsidP="00F44577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Kandydaci spełniający wymagania formalne zostaną telefonicznie powiadomieni o terminie rozmów. Za datę złożenia oferty uważa się datę jej wpływu do GOPS. Gminny Ośrodek Pomocy Społecznej nie odsyła dokumentów kandydatów, można je odebrać osobiście w siedzibie GOPS przez okres trzech miesięcy od daty ogłoszenia wyników naboru. Po tym terminie dokumenty zostaną komisyjnie zniszczone.</w:t>
      </w:r>
    </w:p>
    <w:p w:rsidR="00CB39E4" w:rsidRPr="00252F44" w:rsidRDefault="00CB39E4" w:rsidP="005B377C">
      <w:pPr>
        <w:spacing w:after="12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 xml:space="preserve">Osoby spełniające wymagania formalne określone w ogłoszeniu, zostaną powiadomione o </w:t>
      </w:r>
      <w:r w:rsidR="005B377C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252F44">
        <w:rPr>
          <w:rFonts w:ascii="Times New Roman" w:eastAsia="Times New Roman" w:hAnsi="Times New Roman" w:cs="Times New Roman"/>
          <w:lang w:eastAsia="pl-PL"/>
        </w:rPr>
        <w:t>terminie i miejscu rozmowy kwalifikacyjnej.</w:t>
      </w:r>
    </w:p>
    <w:p w:rsidR="00CB39E4" w:rsidRPr="00252F44" w:rsidRDefault="00CB39E4" w:rsidP="00F44577">
      <w:pPr>
        <w:spacing w:after="120" w:line="240" w:lineRule="auto"/>
        <w:ind w:firstLine="708"/>
        <w:rPr>
          <w:rFonts w:ascii="Times New Roman" w:eastAsia="Times New Roman" w:hAnsi="Times New Roman" w:cs="Times New Roman"/>
          <w:u w:val="single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 xml:space="preserve">Informacja o wyniku naboru będzie umieszczona na stronie  </w:t>
      </w:r>
      <w:hyperlink r:id="rId5" w:history="1">
        <w:r w:rsidRPr="00252F44">
          <w:rPr>
            <w:rStyle w:val="Hipercze"/>
            <w:rFonts w:ascii="Times New Roman" w:eastAsia="Times New Roman" w:hAnsi="Times New Roman" w:cs="Times New Roman"/>
            <w:lang w:eastAsia="pl-PL"/>
          </w:rPr>
          <w:t>https://gops.rytro.pl/</w:t>
        </w:r>
      </w:hyperlink>
    </w:p>
    <w:p w:rsidR="00CB39E4" w:rsidRPr="00252F44" w:rsidRDefault="00F44577" w:rsidP="00F44577">
      <w:pPr>
        <w:spacing w:after="12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bCs/>
          <w:lang w:eastAsia="pl-PL"/>
        </w:rPr>
        <w:t>9.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B39E4" w:rsidRPr="00252F44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Praca asystenta rodziny będzie wykonywana w ramach stosunku pracy w systemie zadaniowego czasu pracy. Oznacza to pracę także w godzinach popołudniowych</w:t>
      </w:r>
      <w:r w:rsidRPr="00F44577">
        <w:rPr>
          <w:rFonts w:ascii="Times New Roman" w:eastAsia="Times New Roman" w:hAnsi="Times New Roman" w:cs="Times New Roman"/>
          <w:lang w:eastAsia="pl-PL"/>
        </w:rPr>
        <w:br/>
        <w:t>i  w dni ustawowo wolne od pracy.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Asystent rodziny prowadzi pracę z rodziną w miejscu jej zamieszkania lub w miejscu wskazanym przez rodzinę.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Praca asystenta rodziny nie może być łączona z wykonywaniem obowiązków pracownika socjalnego na terenie gminy, w której praca ta jest prowadzona.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Asystent rodziny nie może prowadzić postępowań z zakresu świadczeń realizowanych przez gminę.</w:t>
      </w:r>
    </w:p>
    <w:p w:rsidR="00CB39E4" w:rsidRPr="00F44577" w:rsidRDefault="00CB39E4" w:rsidP="00F44577">
      <w:pPr>
        <w:pStyle w:val="Akapitzlist"/>
        <w:numPr>
          <w:ilvl w:val="0"/>
          <w:numId w:val="19"/>
        </w:num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F44577">
        <w:rPr>
          <w:rFonts w:ascii="Times New Roman" w:eastAsia="Times New Roman" w:hAnsi="Times New Roman" w:cs="Times New Roman"/>
          <w:lang w:eastAsia="pl-PL"/>
        </w:rPr>
        <w:t>Asystent rodziny w swojej pracy nie będzie mógł wykonywać wobec rodziny objętej asystą innych funkcji: pedagoga, psychologa, kuratora sądowego, nauczyciela, wychowawcy.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 </w:t>
      </w:r>
    </w:p>
    <w:p w:rsidR="00CB39E4" w:rsidRPr="00252F44" w:rsidRDefault="00CB39E4" w:rsidP="00252F44">
      <w:pPr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  <w:r w:rsidRPr="00252F44">
        <w:rPr>
          <w:rFonts w:ascii="Times New Roman" w:eastAsia="Times New Roman" w:hAnsi="Times New Roman" w:cs="Times New Roman"/>
          <w:lang w:eastAsia="pl-PL"/>
        </w:rPr>
        <w:t>Informacje dodatkowe można uzyskać pod numerami telefonów 18 448-64-64</w:t>
      </w:r>
    </w:p>
    <w:p w:rsidR="00A77F5D" w:rsidRPr="00252F44" w:rsidRDefault="00A77F5D" w:rsidP="00252F44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</w:p>
    <w:p w:rsidR="00A77F5D" w:rsidRPr="00252F44" w:rsidRDefault="00A77F5D" w:rsidP="00252F44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</w:p>
    <w:p w:rsidR="003B1341" w:rsidRPr="00252F44" w:rsidRDefault="00A77F5D" w:rsidP="00252F44">
      <w:pPr>
        <w:spacing w:after="120" w:line="240" w:lineRule="auto"/>
        <w:ind w:left="1416" w:firstLine="708"/>
        <w:rPr>
          <w:rFonts w:ascii="Times New Roman" w:hAnsi="Times New Roman" w:cs="Times New Roman"/>
        </w:rPr>
      </w:pPr>
      <w:r w:rsidRPr="00252F44">
        <w:rPr>
          <w:rFonts w:ascii="Times New Roman" w:hAnsi="Times New Roman" w:cs="Times New Roman"/>
        </w:rPr>
        <w:t xml:space="preserve">                                                   Kierownik GOPS w Rytrze </w:t>
      </w:r>
    </w:p>
    <w:p w:rsidR="00A77F5D" w:rsidRPr="00252F44" w:rsidRDefault="00A77F5D" w:rsidP="00252F44">
      <w:pPr>
        <w:spacing w:after="120" w:line="240" w:lineRule="auto"/>
        <w:rPr>
          <w:rFonts w:ascii="Times New Roman" w:hAnsi="Times New Roman" w:cs="Times New Roman"/>
        </w:rPr>
      </w:pPr>
      <w:r w:rsidRPr="00252F44">
        <w:rPr>
          <w:rFonts w:ascii="Times New Roman" w:hAnsi="Times New Roman" w:cs="Times New Roman"/>
        </w:rPr>
        <w:t xml:space="preserve">                                                                                                  Sylwia Ogórek</w:t>
      </w:r>
    </w:p>
    <w:sectPr w:rsidR="00A77F5D" w:rsidRPr="00252F44" w:rsidSect="00F44577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5CC2"/>
    <w:multiLevelType w:val="multilevel"/>
    <w:tmpl w:val="B184C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52665"/>
    <w:multiLevelType w:val="multilevel"/>
    <w:tmpl w:val="637C2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C400F"/>
    <w:multiLevelType w:val="multilevel"/>
    <w:tmpl w:val="5BDEC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20A7"/>
    <w:multiLevelType w:val="hybridMultilevel"/>
    <w:tmpl w:val="BE0C4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6130A"/>
    <w:multiLevelType w:val="hybridMultilevel"/>
    <w:tmpl w:val="4C42CF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883536"/>
    <w:multiLevelType w:val="multilevel"/>
    <w:tmpl w:val="19DA3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85B31"/>
    <w:multiLevelType w:val="multilevel"/>
    <w:tmpl w:val="7362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F435F9"/>
    <w:multiLevelType w:val="multilevel"/>
    <w:tmpl w:val="7AC0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01F84"/>
    <w:multiLevelType w:val="multilevel"/>
    <w:tmpl w:val="8A681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DFD53AC"/>
    <w:multiLevelType w:val="multilevel"/>
    <w:tmpl w:val="840A0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630B8E"/>
    <w:multiLevelType w:val="hybridMultilevel"/>
    <w:tmpl w:val="66C62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23342"/>
    <w:multiLevelType w:val="multilevel"/>
    <w:tmpl w:val="5ACA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0C53B1"/>
    <w:multiLevelType w:val="multilevel"/>
    <w:tmpl w:val="D736C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391295"/>
    <w:multiLevelType w:val="hybridMultilevel"/>
    <w:tmpl w:val="21FAD3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AB4F6B"/>
    <w:multiLevelType w:val="multilevel"/>
    <w:tmpl w:val="F6B2D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BF0C27"/>
    <w:multiLevelType w:val="multilevel"/>
    <w:tmpl w:val="E020D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9414BA3"/>
    <w:multiLevelType w:val="multilevel"/>
    <w:tmpl w:val="E342DF4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480E78"/>
    <w:multiLevelType w:val="multilevel"/>
    <w:tmpl w:val="85D24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E660B27"/>
    <w:multiLevelType w:val="hybridMultilevel"/>
    <w:tmpl w:val="7E363A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0E37F7"/>
    <w:multiLevelType w:val="multilevel"/>
    <w:tmpl w:val="B644D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5"/>
    <w:lvlOverride w:ilvl="0">
      <w:startOverride w:val="2"/>
    </w:lvlOverride>
  </w:num>
  <w:num w:numId="3">
    <w:abstractNumId w:val="11"/>
    <w:lvlOverride w:ilvl="0">
      <w:startOverride w:val="3"/>
    </w:lvlOverride>
  </w:num>
  <w:num w:numId="4">
    <w:abstractNumId w:val="7"/>
    <w:lvlOverride w:ilvl="0">
      <w:startOverride w:val="4"/>
    </w:lvlOverride>
  </w:num>
  <w:num w:numId="5">
    <w:abstractNumId w:val="14"/>
  </w:num>
  <w:num w:numId="6">
    <w:abstractNumId w:val="12"/>
  </w:num>
  <w:num w:numId="7">
    <w:abstractNumId w:val="17"/>
  </w:num>
  <w:num w:numId="8">
    <w:abstractNumId w:val="8"/>
  </w:num>
  <w:num w:numId="9">
    <w:abstractNumId w:val="1"/>
  </w:num>
  <w:num w:numId="10">
    <w:abstractNumId w:val="9"/>
  </w:num>
  <w:num w:numId="11">
    <w:abstractNumId w:val="2"/>
    <w:lvlOverride w:ilvl="0">
      <w:startOverride w:val="5"/>
    </w:lvlOverride>
  </w:num>
  <w:num w:numId="12">
    <w:abstractNumId w:val="0"/>
  </w:num>
  <w:num w:numId="13">
    <w:abstractNumId w:val="16"/>
    <w:lvlOverride w:ilvl="0">
      <w:startOverride w:val="6"/>
    </w:lvlOverride>
  </w:num>
  <w:num w:numId="14">
    <w:abstractNumId w:val="6"/>
    <w:lvlOverride w:ilvl="0">
      <w:startOverride w:val="7"/>
    </w:lvlOverride>
  </w:num>
  <w:num w:numId="15">
    <w:abstractNumId w:val="5"/>
  </w:num>
  <w:num w:numId="16">
    <w:abstractNumId w:val="13"/>
  </w:num>
  <w:num w:numId="17">
    <w:abstractNumId w:val="3"/>
  </w:num>
  <w:num w:numId="18">
    <w:abstractNumId w:val="4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9E4"/>
    <w:rsid w:val="000D7787"/>
    <w:rsid w:val="00144C2C"/>
    <w:rsid w:val="001F5FC4"/>
    <w:rsid w:val="00252F44"/>
    <w:rsid w:val="003420C0"/>
    <w:rsid w:val="003B1341"/>
    <w:rsid w:val="005661B4"/>
    <w:rsid w:val="005B377C"/>
    <w:rsid w:val="00990DBF"/>
    <w:rsid w:val="00A77F5D"/>
    <w:rsid w:val="00CB39E4"/>
    <w:rsid w:val="00D31C39"/>
    <w:rsid w:val="00E04278"/>
    <w:rsid w:val="00EC10FF"/>
    <w:rsid w:val="00F4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CB7D1-12B7-4015-A246-41EC705A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3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B3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39E4"/>
    <w:rPr>
      <w:b/>
      <w:bCs/>
    </w:rPr>
  </w:style>
  <w:style w:type="character" w:styleId="Uwydatnienie">
    <w:name w:val="Emphasis"/>
    <w:basedOn w:val="Domylnaczcionkaakapitu"/>
    <w:uiPriority w:val="20"/>
    <w:qFormat/>
    <w:rsid w:val="00CB39E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B39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2F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ps.rytro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SOgorek</dc:creator>
  <cp:lastModifiedBy>user</cp:lastModifiedBy>
  <cp:revision>3</cp:revision>
  <cp:lastPrinted>2023-12-11T11:35:00Z</cp:lastPrinted>
  <dcterms:created xsi:type="dcterms:W3CDTF">2024-04-18T09:06:00Z</dcterms:created>
  <dcterms:modified xsi:type="dcterms:W3CDTF">2024-04-22T09:40:00Z</dcterms:modified>
</cp:coreProperties>
</file>