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D" w:rsidRPr="00047B2D" w:rsidRDefault="00201D7D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B2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047B2D">
        <w:rPr>
          <w:rFonts w:ascii="Times New Roman" w:hAnsi="Times New Roman" w:cs="Times New Roman"/>
          <w:sz w:val="24"/>
          <w:szCs w:val="24"/>
        </w:rPr>
        <w:t>............................</w:t>
      </w:r>
      <w:r w:rsidRPr="0004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7B2D" w:rsidRPr="00047B2D">
        <w:rPr>
          <w:rFonts w:ascii="Times New Roman" w:hAnsi="Times New Roman" w:cs="Times New Roman"/>
          <w:sz w:val="24"/>
          <w:szCs w:val="24"/>
        </w:rPr>
        <w:t xml:space="preserve">  </w:t>
      </w:r>
      <w:r w:rsidR="00047B2D">
        <w:rPr>
          <w:rFonts w:ascii="Times New Roman" w:hAnsi="Times New Roman" w:cs="Times New Roman"/>
          <w:sz w:val="24"/>
          <w:szCs w:val="24"/>
        </w:rPr>
        <w:t xml:space="preserve">      </w:t>
      </w:r>
      <w:r w:rsidRPr="00047B2D">
        <w:rPr>
          <w:rFonts w:ascii="Times New Roman" w:hAnsi="Times New Roman" w:cs="Times New Roman"/>
          <w:sz w:val="24"/>
          <w:szCs w:val="24"/>
        </w:rPr>
        <w:t xml:space="preserve"> </w:t>
      </w:r>
      <w:r w:rsidR="00047B2D">
        <w:rPr>
          <w:rFonts w:ascii="Times New Roman" w:hAnsi="Times New Roman" w:cs="Times New Roman"/>
          <w:sz w:val="24"/>
          <w:szCs w:val="24"/>
        </w:rPr>
        <w:t xml:space="preserve">    </w:t>
      </w:r>
      <w:r w:rsidRPr="00047B2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E7528" w:rsidRPr="00047B2D" w:rsidRDefault="00047B2D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01D7D" w:rsidRPr="00047B2D">
        <w:rPr>
          <w:rFonts w:ascii="Times New Roman" w:hAnsi="Times New Roman" w:cs="Times New Roman"/>
          <w:sz w:val="20"/>
          <w:szCs w:val="20"/>
        </w:rPr>
        <w:t xml:space="preserve">(Imię i nazwisko)                                                            </w:t>
      </w:r>
      <w:r w:rsidR="00000BCB" w:rsidRPr="00047B2D">
        <w:rPr>
          <w:rFonts w:ascii="Times New Roman" w:hAnsi="Times New Roman" w:cs="Times New Roman"/>
          <w:sz w:val="20"/>
          <w:szCs w:val="20"/>
        </w:rPr>
        <w:t xml:space="preserve">     </w:t>
      </w:r>
      <w:r w:rsidRPr="00047B2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00BCB" w:rsidRPr="00047B2D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047B2D" w:rsidRDefault="00047B2D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CB" w:rsidRPr="00047B2D" w:rsidRDefault="00000BCB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2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047B2D">
        <w:rPr>
          <w:rFonts w:ascii="Times New Roman" w:hAnsi="Times New Roman" w:cs="Times New Roman"/>
          <w:sz w:val="24"/>
          <w:szCs w:val="24"/>
        </w:rPr>
        <w:t>...</w:t>
      </w:r>
    </w:p>
    <w:p w:rsidR="00000BCB" w:rsidRPr="00047B2D" w:rsidRDefault="00047B2D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00BCB" w:rsidRPr="00047B2D">
        <w:rPr>
          <w:rFonts w:ascii="Times New Roman" w:hAnsi="Times New Roman" w:cs="Times New Roman"/>
          <w:sz w:val="20"/>
          <w:szCs w:val="20"/>
        </w:rPr>
        <w:t>(adres)</w:t>
      </w:r>
    </w:p>
    <w:p w:rsidR="00000BCB" w:rsidRPr="00047B2D" w:rsidRDefault="00000BCB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CB" w:rsidRPr="00047B2D" w:rsidRDefault="00000BCB" w:rsidP="00047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BCB" w:rsidRPr="003E008C" w:rsidRDefault="00000BCB" w:rsidP="00047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8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0BCB" w:rsidRDefault="00000BCB" w:rsidP="003E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2D">
        <w:rPr>
          <w:rFonts w:ascii="Times New Roman" w:hAnsi="Times New Roman" w:cs="Times New Roman"/>
          <w:sz w:val="24"/>
          <w:szCs w:val="24"/>
        </w:rPr>
        <w:t>Stosownie do art.</w:t>
      </w:r>
      <w:r w:rsidR="00047B2D">
        <w:rPr>
          <w:rFonts w:ascii="Times New Roman" w:hAnsi="Times New Roman" w:cs="Times New Roman"/>
          <w:sz w:val="24"/>
          <w:szCs w:val="24"/>
        </w:rPr>
        <w:t xml:space="preserve"> 75 § 2 Kodeksu postępowania a</w:t>
      </w:r>
      <w:r w:rsidRPr="00047B2D">
        <w:rPr>
          <w:rFonts w:ascii="Times New Roman" w:hAnsi="Times New Roman" w:cs="Times New Roman"/>
          <w:sz w:val="24"/>
          <w:szCs w:val="24"/>
        </w:rPr>
        <w:t>dministracyjnego, po zapoznaniu</w:t>
      </w:r>
      <w:r w:rsidR="00047B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7B2D">
        <w:rPr>
          <w:rFonts w:ascii="Times New Roman" w:hAnsi="Times New Roman" w:cs="Times New Roman"/>
          <w:sz w:val="24"/>
          <w:szCs w:val="24"/>
        </w:rPr>
        <w:t>się z odpowiedzialnością za fałszywe zeznania określone w art. 233 § 1</w:t>
      </w:r>
      <w:r w:rsidR="003E008C">
        <w:rPr>
          <w:rFonts w:ascii="Times New Roman" w:hAnsi="Times New Roman" w:cs="Times New Roman"/>
          <w:sz w:val="24"/>
          <w:szCs w:val="24"/>
        </w:rPr>
        <w:t xml:space="preserve"> i § 2</w:t>
      </w:r>
      <w:r w:rsidRPr="00047B2D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="00047B2D">
        <w:rPr>
          <w:rFonts w:ascii="Times New Roman" w:hAnsi="Times New Roman" w:cs="Times New Roman"/>
          <w:sz w:val="24"/>
          <w:szCs w:val="24"/>
        </w:rPr>
        <w:t xml:space="preserve"> </w:t>
      </w:r>
      <w:r w:rsidRPr="00047B2D">
        <w:rPr>
          <w:rFonts w:ascii="Times New Roman" w:hAnsi="Times New Roman" w:cs="Times New Roman"/>
          <w:sz w:val="24"/>
          <w:szCs w:val="24"/>
        </w:rPr>
        <w:t xml:space="preserve">oraz prawem do odmowy składania zeznań wynikających z art. </w:t>
      </w:r>
      <w:r w:rsidR="00047B2D">
        <w:rPr>
          <w:rFonts w:ascii="Times New Roman" w:hAnsi="Times New Roman" w:cs="Times New Roman"/>
          <w:sz w:val="24"/>
          <w:szCs w:val="24"/>
        </w:rPr>
        <w:t>k</w:t>
      </w:r>
      <w:r w:rsidRPr="00047B2D">
        <w:rPr>
          <w:rFonts w:ascii="Times New Roman" w:hAnsi="Times New Roman" w:cs="Times New Roman"/>
          <w:sz w:val="24"/>
          <w:szCs w:val="24"/>
        </w:rPr>
        <w:t xml:space="preserve">.p.a </w:t>
      </w:r>
      <w:r w:rsidR="003E008C">
        <w:rPr>
          <w:rFonts w:ascii="Times New Roman" w:hAnsi="Times New Roman" w:cs="Times New Roman"/>
          <w:sz w:val="24"/>
          <w:szCs w:val="24"/>
        </w:rPr>
        <w:t xml:space="preserve"> oraz obowiązków wynikających z art. 109 ustawy o pomocy społecznej </w:t>
      </w:r>
      <w:r w:rsidRPr="00047B2D">
        <w:rPr>
          <w:rFonts w:ascii="Times New Roman" w:hAnsi="Times New Roman" w:cs="Times New Roman"/>
          <w:sz w:val="24"/>
          <w:szCs w:val="24"/>
        </w:rPr>
        <w:t>w związku z prowadzonym przez</w:t>
      </w:r>
      <w:r w:rsidR="00F42F78">
        <w:rPr>
          <w:rFonts w:ascii="Times New Roman" w:hAnsi="Times New Roman" w:cs="Times New Roman"/>
          <w:sz w:val="24"/>
          <w:szCs w:val="24"/>
        </w:rPr>
        <w:t>:</w:t>
      </w:r>
    </w:p>
    <w:p w:rsidR="00047B2D" w:rsidRPr="00047B2D" w:rsidRDefault="00047B2D" w:rsidP="0004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B2D" w:rsidRPr="00047B2D" w:rsidRDefault="00000BCB" w:rsidP="0004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B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BCB" w:rsidRDefault="00000BCB" w:rsidP="00047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B2D">
        <w:rPr>
          <w:rFonts w:ascii="Times New Roman" w:hAnsi="Times New Roman" w:cs="Times New Roman"/>
          <w:sz w:val="20"/>
          <w:szCs w:val="20"/>
        </w:rPr>
        <w:t>( nazwa organu)</w:t>
      </w:r>
    </w:p>
    <w:p w:rsidR="00047B2D" w:rsidRPr="00047B2D" w:rsidRDefault="00047B2D" w:rsidP="00047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BCB" w:rsidRPr="00047B2D" w:rsidRDefault="00047B2D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0BCB" w:rsidRPr="00047B2D">
        <w:rPr>
          <w:rFonts w:ascii="Times New Roman" w:hAnsi="Times New Roman" w:cs="Times New Roman"/>
          <w:sz w:val="24"/>
          <w:szCs w:val="24"/>
        </w:rPr>
        <w:t xml:space="preserve">ostępowaniem administracyjnym w sprawie </w:t>
      </w:r>
    </w:p>
    <w:p w:rsidR="00000BCB" w:rsidRPr="00047B2D" w:rsidRDefault="00000BCB" w:rsidP="00047B2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7B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BCB" w:rsidRPr="00047B2D" w:rsidRDefault="00000BCB" w:rsidP="00047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B2D">
        <w:rPr>
          <w:rFonts w:ascii="Times New Roman" w:hAnsi="Times New Roman" w:cs="Times New Roman"/>
          <w:sz w:val="20"/>
          <w:szCs w:val="20"/>
        </w:rPr>
        <w:t>( określić przedmiot sprawy)</w:t>
      </w:r>
    </w:p>
    <w:p w:rsidR="00000BCB" w:rsidRPr="00047B2D" w:rsidRDefault="00047B2D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0BCB" w:rsidRPr="00047B2D">
        <w:rPr>
          <w:rFonts w:ascii="Times New Roman" w:hAnsi="Times New Roman" w:cs="Times New Roman"/>
          <w:sz w:val="24"/>
          <w:szCs w:val="24"/>
        </w:rPr>
        <w:t>świadczam, że</w:t>
      </w:r>
    </w:p>
    <w:p w:rsidR="003E008C" w:rsidRDefault="00000BCB" w:rsidP="003E008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7B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08C" w:rsidRPr="003E008C" w:rsidRDefault="003E008C" w:rsidP="003E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8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E008C">
        <w:rPr>
          <w:rFonts w:ascii="Times New Roman" w:hAnsi="Times New Roman" w:cs="Times New Roman"/>
          <w:b/>
          <w:sz w:val="24"/>
          <w:szCs w:val="24"/>
        </w:rPr>
        <w:t>„</w:t>
      </w:r>
      <w:r w:rsidRPr="003E008C">
        <w:rPr>
          <w:rFonts w:ascii="Times New Roman" w:hAnsi="Times New Roman" w:cs="Times New Roman"/>
          <w:b/>
          <w:i/>
          <w:sz w:val="24"/>
          <w:szCs w:val="24"/>
        </w:rPr>
        <w:t>jestem świadomy/świadoma odpowiedzialności karnej za złożenie fałszywego oświadczenia.”</w:t>
      </w:r>
    </w:p>
    <w:p w:rsidR="003E008C" w:rsidRDefault="003E008C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CB" w:rsidRPr="00047B2D" w:rsidRDefault="00000BCB" w:rsidP="0000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       </w:t>
      </w:r>
      <w:r w:rsidR="00047B2D" w:rsidRPr="0004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B2D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</w:t>
      </w:r>
    </w:p>
    <w:p w:rsidR="00000BCB" w:rsidRDefault="00047B2D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00BCB" w:rsidRPr="00047B2D">
        <w:rPr>
          <w:rFonts w:ascii="Times New Roman" w:hAnsi="Times New Roman" w:cs="Times New Roman"/>
          <w:sz w:val="20"/>
          <w:szCs w:val="20"/>
        </w:rPr>
        <w:t xml:space="preserve">(podpis pracownika odbierającego oświadczenie)     </w:t>
      </w:r>
      <w:r w:rsidRPr="00047B2D">
        <w:rPr>
          <w:rFonts w:ascii="Times New Roman" w:hAnsi="Times New Roman" w:cs="Times New Roman"/>
          <w:sz w:val="20"/>
          <w:szCs w:val="20"/>
        </w:rPr>
        <w:t xml:space="preserve">    </w:t>
      </w:r>
      <w:r w:rsidR="00000BCB" w:rsidRPr="00047B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00BCB" w:rsidRPr="00047B2D"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:rsidR="003E008C" w:rsidRDefault="003E008C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08C" w:rsidRDefault="003E008C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592" w:rsidRPr="00C632FC" w:rsidRDefault="003E008C" w:rsidP="003E00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32FC">
        <w:rPr>
          <w:rFonts w:ascii="Times New Roman" w:hAnsi="Times New Roman" w:cs="Times New Roman"/>
          <w:b/>
          <w:sz w:val="20"/>
          <w:szCs w:val="20"/>
          <w:u w:val="single"/>
        </w:rPr>
        <w:t>Pouczenie</w:t>
      </w:r>
    </w:p>
    <w:p w:rsidR="00F42F78" w:rsidRDefault="00F42F78" w:rsidP="003E0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F78">
        <w:rPr>
          <w:rFonts w:ascii="Times New Roman" w:hAnsi="Times New Roman" w:cs="Times New Roman"/>
          <w:b/>
          <w:sz w:val="20"/>
          <w:szCs w:val="20"/>
        </w:rPr>
        <w:t>Art. 109</w:t>
      </w:r>
      <w:r>
        <w:rPr>
          <w:rFonts w:ascii="Times New Roman" w:hAnsi="Times New Roman" w:cs="Times New Roman"/>
          <w:sz w:val="20"/>
          <w:szCs w:val="20"/>
        </w:rPr>
        <w:t xml:space="preserve"> Osoby i rodziny korzystające ze świadczeń z pomocy społecznej są obowiązane niezwłocznie poinformować organ, który przyznał świadczenie, o każdej zmianie w ich sytuacji osobistej, dochodowej i majątkowej, która wiąże się z podstawą do przyznania świadczenia.</w:t>
      </w:r>
    </w:p>
    <w:p w:rsidR="003E008C" w:rsidRDefault="003E008C" w:rsidP="003E0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887">
        <w:rPr>
          <w:rFonts w:ascii="Times New Roman" w:hAnsi="Times New Roman" w:cs="Times New Roman"/>
          <w:b/>
          <w:sz w:val="20"/>
          <w:szCs w:val="20"/>
        </w:rPr>
        <w:t>Art. 233 § 1</w:t>
      </w:r>
      <w:r>
        <w:rPr>
          <w:rFonts w:ascii="Times New Roman" w:hAnsi="Times New Roman" w:cs="Times New Roman"/>
          <w:sz w:val="20"/>
          <w:szCs w:val="20"/>
        </w:rPr>
        <w:t xml:space="preserve"> Kodeksu karnego „Kto, składając zeznanie mające służyć za dowód w postępowaniu sądowym lub w innym postępowaniu prowadzonym na podstawie ustawy, zeznaje nieprawdę lub zataja prawdę, podlega karze pozbawienia wolności do lat 3.</w:t>
      </w:r>
    </w:p>
    <w:p w:rsidR="003E008C" w:rsidRDefault="003E008C" w:rsidP="003E0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887">
        <w:rPr>
          <w:rFonts w:ascii="Times New Roman" w:hAnsi="Times New Roman" w:cs="Times New Roman"/>
          <w:b/>
          <w:sz w:val="20"/>
          <w:szCs w:val="20"/>
        </w:rPr>
        <w:t>§ 2</w:t>
      </w:r>
      <w:r>
        <w:rPr>
          <w:rFonts w:ascii="Times New Roman" w:hAnsi="Times New Roman" w:cs="Times New Roman"/>
          <w:sz w:val="20"/>
          <w:szCs w:val="20"/>
        </w:rPr>
        <w:t xml:space="preserve"> Warunkiem odpowiedzialności jest, aby przyjmujący zeznanie, działając w zakresie swoich uprawnień, uprzedził zeznającego o odpowiedzialności karnej za fałszywe zeznanie lub odebrał od niego przyrzeczenie.”</w:t>
      </w:r>
    </w:p>
    <w:p w:rsidR="00F42F78" w:rsidRPr="00014A4D" w:rsidRDefault="00F42F78" w:rsidP="003E0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8C" w:rsidRDefault="003E008C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08C" w:rsidRPr="00047B2D" w:rsidRDefault="003E008C" w:rsidP="00000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008C" w:rsidRPr="00047B2D" w:rsidSect="003E00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D"/>
    <w:rsid w:val="00000BCB"/>
    <w:rsid w:val="00047B2D"/>
    <w:rsid w:val="00201D7D"/>
    <w:rsid w:val="003E008C"/>
    <w:rsid w:val="004460B6"/>
    <w:rsid w:val="007E4F37"/>
    <w:rsid w:val="009834C2"/>
    <w:rsid w:val="00C10592"/>
    <w:rsid w:val="00EE7528"/>
    <w:rsid w:val="00F24231"/>
    <w:rsid w:val="00F42F78"/>
    <w:rsid w:val="00F51052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82D0-ECAB-4C87-A96A-00DF52EF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Rytro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2015-05-05T12:40:00Z</cp:lastPrinted>
  <dcterms:created xsi:type="dcterms:W3CDTF">2018-03-21T07:43:00Z</dcterms:created>
  <dcterms:modified xsi:type="dcterms:W3CDTF">2018-03-21T07:43:00Z</dcterms:modified>
</cp:coreProperties>
</file>